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Sensore di movimento</w:t>
      </w:r>
    </w:p>
    <w:p/>
    <w:p>
      <w:pPr/>
      <w:r>
        <w:rPr>
          <w:b w:val="1"/>
          <w:bCs w:val="1"/>
        </w:rPr>
        <w:t xml:space="preserve">IS 130</w:t>
      </w:r>
    </w:p>
    <w:p>
      <w:pPr/>
      <w:r>
        <w:rPr>
          <w:b w:val="1"/>
          <w:bCs w:val="1"/>
        </w:rPr>
        <w:t xml:space="preserve">nero</w:t>
      </w:r>
    </w:p>
    <w:p/>
    <w:p>
      <w:pPr/>
      <w:r>
        <w:rPr/>
        <w:t xml:space="preserve">Dimensioni (lung. x largh. x alt.): 80 x 57 x 124 mm;Con rilevatore di movimento: Sì;Garanzia del produttore: 3 anni;Impostazioni tramite: Potenziometri;Con telecomando: No;Variante: nero;VPE1, EAN: 4007841068721;Esecuzione: Rilevatori di movimento;Applicazione, luogo: Esterno, Interni;Applicazione, locale: Esterno, vano scala, perimetro della casa, Cortili e passi carrai;colore: nero;Incl. supporto per montaggio angolare a muro: No;Luogo di montaggio: Parete;Contenuto della confezione: 1;Montaggio: In superficie, Parete;Grado di protezione: IP54;Temperatura ambiente: da -20 fino a 40 °C;Materiale: Plastica;Allacciamento alla rete: 220 – 240 V / 50 – 60 Hz;Uscita di comando 1, quantità di LED/lampade fluorescenti: 50 pz;Lampade fluorescenti ballast elettronico: 250 W;Carico capacitivo in μF: 88 µF;Tecnologia, sensori: Infrarossi passivi;Campo di tensione (min.): 220 V;Campo di tensione (max.): 240 V;Altezza di montaggio: 1,80 – 4 m;Altezza di montaggio max.: 4,00 m;Altezza di montaggio ottimale: 2 m;Angolo di rilevamento: 130 °;Protezione antistrisciamento: No;Possibilità di schermare segmenti del campo di rilevamento: No;Scalabilità elettronica: No;Scalabilità meccanica: Sì;Raggio d'azione radiale: r = 5 m (28 m²);Raggio d'azione tangenziale: r = 17 m (328 m²);Materiale di copertura: adesivi;Funzioni: Sensore di movimento, Sensore di luce, Uscita a relè;Regolazione crepuscolare: 2 – 1000 lx;Regolazione del periodo di accensione: 5 sec – 35 min;Funzione luce di base: No;Luce principale regolabile: No;Regolazione crepuscolare Teach: No;Regolazione per mantenere luce costante: No;Collegamento in rete: Sì;Collegamento in rete via: Cavo;Categoria die prodotto: Sensore di movimento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068721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IS 130 nero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2026-11-03T01:00:34+01:00</dcterms:created>
  <dcterms:modified xsi:type="dcterms:W3CDTF">2026-11-03T01:00:34+01:00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